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AF28" w14:textId="01E9B034" w:rsidR="0082480E" w:rsidRPr="003D671C" w:rsidRDefault="00DC3F31">
      <w:pPr>
        <w:rPr>
          <w:rStyle w:val="hbvzbc"/>
          <w:sz w:val="24"/>
          <w:szCs w:val="24"/>
        </w:rPr>
      </w:pPr>
      <w:r w:rsidRPr="003D671C">
        <w:rPr>
          <w:rStyle w:val="hbvzbc"/>
          <w:sz w:val="24"/>
          <w:szCs w:val="24"/>
        </w:rPr>
        <w:t xml:space="preserve">The City of Garrison is hiring a </w:t>
      </w:r>
      <w:r w:rsidRPr="003D671C">
        <w:rPr>
          <w:rStyle w:val="hbvzbc"/>
          <w:b/>
          <w:bCs/>
          <w:sz w:val="24"/>
          <w:szCs w:val="24"/>
        </w:rPr>
        <w:t>Utility Superintendent</w:t>
      </w:r>
      <w:r w:rsidRPr="003D671C">
        <w:rPr>
          <w:rStyle w:val="hbvzbc"/>
          <w:sz w:val="24"/>
          <w:szCs w:val="24"/>
        </w:rPr>
        <w:t xml:space="preserve"> for Public Works</w:t>
      </w:r>
      <w:r w:rsidRPr="003D671C">
        <w:rPr>
          <w:rStyle w:val="hbvzbc"/>
          <w:sz w:val="24"/>
          <w:szCs w:val="24"/>
        </w:rPr>
        <w:t>.</w:t>
      </w:r>
    </w:p>
    <w:p w14:paraId="53F3BA97" w14:textId="77777777" w:rsidR="00DC3F31" w:rsidRDefault="00DC3F31">
      <w:pPr>
        <w:rPr>
          <w:rStyle w:val="hbvzbc"/>
        </w:rPr>
      </w:pPr>
    </w:p>
    <w:p w14:paraId="5B4620CD" w14:textId="7F1EA722" w:rsidR="00DC3F31" w:rsidRPr="0099295B" w:rsidRDefault="00DC3F31">
      <w:pPr>
        <w:rPr>
          <w:rStyle w:val="hbvzbc"/>
          <w:b/>
          <w:bCs/>
          <w:sz w:val="24"/>
          <w:szCs w:val="24"/>
        </w:rPr>
      </w:pPr>
      <w:r w:rsidRPr="0099295B">
        <w:rPr>
          <w:rStyle w:val="hbvzbc"/>
          <w:b/>
          <w:bCs/>
          <w:sz w:val="24"/>
          <w:szCs w:val="24"/>
        </w:rPr>
        <w:t>Job Description:</w:t>
      </w:r>
    </w:p>
    <w:p w14:paraId="1339160B" w14:textId="4DF8F95B" w:rsidR="00DC3F31" w:rsidRDefault="00DC3F31">
      <w:pPr>
        <w:rPr>
          <w:rStyle w:val="hbvzbc"/>
        </w:rPr>
      </w:pPr>
      <w:r>
        <w:rPr>
          <w:rStyle w:val="hbvzbc"/>
        </w:rPr>
        <w:t>Provides oversight of the Public Works Department, including Streets, Gas, Water, and Wastewater Departments. Plans and directs the development of current and future facilities and public works infrastructure.</w:t>
      </w:r>
    </w:p>
    <w:p w14:paraId="338C3EF3" w14:textId="77777777" w:rsidR="00DC3F31" w:rsidRDefault="00DC3F31">
      <w:pPr>
        <w:rPr>
          <w:rStyle w:val="hbvzbc"/>
        </w:rPr>
      </w:pPr>
    </w:p>
    <w:p w14:paraId="0EF20998" w14:textId="025AC77F" w:rsidR="00DC3F31" w:rsidRPr="0099295B" w:rsidRDefault="00DC3F31">
      <w:pPr>
        <w:rPr>
          <w:rStyle w:val="hbvzbc"/>
          <w:sz w:val="24"/>
          <w:szCs w:val="24"/>
        </w:rPr>
      </w:pPr>
      <w:r w:rsidRPr="0099295B">
        <w:rPr>
          <w:rStyle w:val="hbvzbc"/>
          <w:b/>
          <w:bCs/>
          <w:sz w:val="24"/>
          <w:szCs w:val="24"/>
        </w:rPr>
        <w:t>Requirements</w:t>
      </w:r>
      <w:r w:rsidRPr="0099295B">
        <w:rPr>
          <w:rStyle w:val="hbvzbc"/>
          <w:sz w:val="24"/>
          <w:szCs w:val="24"/>
        </w:rPr>
        <w:t>:</w:t>
      </w:r>
    </w:p>
    <w:p w14:paraId="663A70F2" w14:textId="6D6B8CF1" w:rsidR="00DC3F31" w:rsidRPr="00DC3F31" w:rsidRDefault="0099295B">
      <w:pPr>
        <w:rPr>
          <w:rStyle w:val="hbvzbc"/>
          <w:b/>
          <w:bCs/>
        </w:rPr>
      </w:pPr>
      <w:r w:rsidRPr="00DC3F31">
        <w:rPr>
          <w:rStyle w:val="hbvzbc"/>
          <w:b/>
          <w:bCs/>
        </w:rPr>
        <w:t>Management</w:t>
      </w:r>
      <w:r w:rsidR="00DC3F31" w:rsidRPr="00DC3F31">
        <w:rPr>
          <w:rStyle w:val="hbvzbc"/>
          <w:b/>
          <w:bCs/>
        </w:rPr>
        <w:t xml:space="preserve"> and Leadership</w:t>
      </w:r>
    </w:p>
    <w:p w14:paraId="036A9D88" w14:textId="7C6650D1" w:rsidR="00DC3F31" w:rsidRDefault="00DC3F31">
      <w:pPr>
        <w:rPr>
          <w:rStyle w:val="hbvzbc"/>
        </w:rPr>
      </w:pPr>
      <w:r>
        <w:rPr>
          <w:rStyle w:val="hbvzbc"/>
        </w:rPr>
        <w:t>Oversee and direct the daily operations of the Public Works Department.</w:t>
      </w:r>
    </w:p>
    <w:p w14:paraId="7496D3E7" w14:textId="0A97CD61" w:rsidR="00DC3F31" w:rsidRDefault="0099295B">
      <w:pPr>
        <w:rPr>
          <w:rStyle w:val="hbvzbc"/>
        </w:rPr>
      </w:pPr>
      <w:r>
        <w:rPr>
          <w:rStyle w:val="hbvzbc"/>
        </w:rPr>
        <w:t>Manage</w:t>
      </w:r>
      <w:r w:rsidR="00DC3F31">
        <w:rPr>
          <w:rStyle w:val="hbvzbc"/>
        </w:rPr>
        <w:t xml:space="preserve"> and supervise staff. </w:t>
      </w:r>
    </w:p>
    <w:p w14:paraId="3578D94E" w14:textId="5A03A99C" w:rsidR="00DC3F31" w:rsidRDefault="0099295B">
      <w:pPr>
        <w:rPr>
          <w:rStyle w:val="hbvzbc"/>
        </w:rPr>
      </w:pPr>
      <w:r>
        <w:rPr>
          <w:rStyle w:val="hbvzbc"/>
        </w:rPr>
        <w:t>Develops</w:t>
      </w:r>
      <w:r w:rsidR="00DC3F31">
        <w:rPr>
          <w:rStyle w:val="hbvzbc"/>
        </w:rPr>
        <w:t xml:space="preserve"> and implements departmental policies, procedures, strategies, and goals.</w:t>
      </w:r>
    </w:p>
    <w:p w14:paraId="789A6F2D" w14:textId="4C690B45" w:rsidR="00DC3F31" w:rsidRDefault="00DC3F31">
      <w:pPr>
        <w:rPr>
          <w:b/>
          <w:bCs/>
        </w:rPr>
      </w:pPr>
      <w:r w:rsidRPr="00DC3F31">
        <w:rPr>
          <w:b/>
          <w:bCs/>
        </w:rPr>
        <w:t>Infrastructure Management</w:t>
      </w:r>
    </w:p>
    <w:p w14:paraId="22384145" w14:textId="46A2ED77" w:rsidR="00DC3F31" w:rsidRDefault="00DC3F31">
      <w:r>
        <w:t>Ensure the proper planning, development, and maintenance of city infrastructure including roadways and drainage systems.</w:t>
      </w:r>
    </w:p>
    <w:p w14:paraId="1492D209" w14:textId="424343F7" w:rsidR="00DC3F31" w:rsidRDefault="00DC3F31">
      <w:r>
        <w:t>Monitor and oversee the city’s infrastructure assets.</w:t>
      </w:r>
    </w:p>
    <w:p w14:paraId="0E632194" w14:textId="710AB651" w:rsidR="00DC3F31" w:rsidRDefault="00DC3F31">
      <w:r>
        <w:t xml:space="preserve">Manage projects related to infrastructure improvements and repairs. </w:t>
      </w:r>
    </w:p>
    <w:p w14:paraId="1E06BFDD" w14:textId="1FEEF3C0" w:rsidR="00DC3F31" w:rsidRDefault="00DC3F31">
      <w:pPr>
        <w:rPr>
          <w:b/>
          <w:bCs/>
        </w:rPr>
      </w:pPr>
      <w:r>
        <w:rPr>
          <w:b/>
          <w:bCs/>
        </w:rPr>
        <w:t>Budgeting and Finance</w:t>
      </w:r>
    </w:p>
    <w:p w14:paraId="01C3F412" w14:textId="0E21F078" w:rsidR="00DC3F31" w:rsidRDefault="00DC3F31">
      <w:r>
        <w:t>Oversee and monitor the Public Works Department’s budget.</w:t>
      </w:r>
    </w:p>
    <w:p w14:paraId="386C5993" w14:textId="61B2B5A2" w:rsidR="00DC3F31" w:rsidRDefault="00DC3F31">
      <w:pPr>
        <w:rPr>
          <w:b/>
          <w:bCs/>
        </w:rPr>
      </w:pPr>
      <w:r w:rsidRPr="00DC3F31">
        <w:rPr>
          <w:b/>
          <w:bCs/>
        </w:rPr>
        <w:t>Specific Areas of Responsibilities</w:t>
      </w:r>
    </w:p>
    <w:p w14:paraId="6D5C1D7E" w14:textId="7258DA5D" w:rsidR="00DC3F31" w:rsidRDefault="00DC3F31">
      <w:r>
        <w:t>Water and wastewater infrastructure operations and maintenance of sewer operations. Production and distribution.</w:t>
      </w:r>
    </w:p>
    <w:p w14:paraId="7733DACC" w14:textId="3C186688" w:rsidR="00DC3F31" w:rsidRDefault="00DC3F31">
      <w:r>
        <w:t>Street maintenance.</w:t>
      </w:r>
    </w:p>
    <w:p w14:paraId="2F3EB723" w14:textId="6C9E7863" w:rsidR="00DC3F31" w:rsidRDefault="00DC3F31">
      <w:r>
        <w:t>Water Production and distribution.</w:t>
      </w:r>
    </w:p>
    <w:p w14:paraId="609A0BC0" w14:textId="362C6D20" w:rsidR="00DC3F31" w:rsidRDefault="00DC3F31">
      <w:r>
        <w:t>Wastewater treatment plant.</w:t>
      </w:r>
    </w:p>
    <w:p w14:paraId="3768CC84" w14:textId="0B2F9D85" w:rsidR="00DC3F31" w:rsidRDefault="00DC3F31">
      <w:r>
        <w:t>Natural Gas.</w:t>
      </w:r>
    </w:p>
    <w:p w14:paraId="612594AF" w14:textId="150AC158" w:rsidR="00DC3F31" w:rsidRDefault="00DC3F31">
      <w:r>
        <w:t>Monitors water utility records to ensure numbers are within permitted ranges, assures all monthly required samples are taken and reports are completed within a timely manner, ensures monthly reports and annual compliance with all TCEQ</w:t>
      </w:r>
      <w:r w:rsidR="0099295B">
        <w:t xml:space="preserve"> and RRC rules and regulations. </w:t>
      </w:r>
    </w:p>
    <w:p w14:paraId="17844F13" w14:textId="77777777" w:rsidR="0099295B" w:rsidRDefault="0099295B">
      <w:pPr>
        <w:rPr>
          <w:b/>
          <w:bCs/>
        </w:rPr>
      </w:pPr>
    </w:p>
    <w:p w14:paraId="40486589" w14:textId="047F0235" w:rsidR="0099295B" w:rsidRPr="0099295B" w:rsidRDefault="0099295B">
      <w:pPr>
        <w:rPr>
          <w:b/>
          <w:bCs/>
          <w:sz w:val="24"/>
          <w:szCs w:val="24"/>
        </w:rPr>
      </w:pPr>
      <w:r w:rsidRPr="0099295B">
        <w:rPr>
          <w:b/>
          <w:bCs/>
          <w:sz w:val="24"/>
          <w:szCs w:val="24"/>
        </w:rPr>
        <w:t>Certifications and Licenses Required</w:t>
      </w:r>
    </w:p>
    <w:p w14:paraId="10F57518" w14:textId="3CF0E860" w:rsidR="0099295B" w:rsidRDefault="0099295B">
      <w:r>
        <w:t>A valid Texas Driver’s License</w:t>
      </w:r>
    </w:p>
    <w:p w14:paraId="4A801C5E" w14:textId="70EF2816" w:rsidR="0099295B" w:rsidRDefault="0099295B">
      <w:r>
        <w:t>Class C Water Distribution and Class C Wastewater Treatment certification preferred but not required if willing and able to obtain licenses, OQ’d in gas.</w:t>
      </w:r>
    </w:p>
    <w:p w14:paraId="3E9AF4D4" w14:textId="77777777" w:rsidR="0099295B" w:rsidRDefault="0099295B"/>
    <w:p w14:paraId="52A67270" w14:textId="60C9F368" w:rsidR="0099295B" w:rsidRPr="00DC3F31" w:rsidRDefault="0099295B">
      <w:r>
        <w:lastRenderedPageBreak/>
        <w:t>Salary based on qualifications.</w:t>
      </w:r>
    </w:p>
    <w:sectPr w:rsidR="0099295B" w:rsidRPr="00DC3F31" w:rsidSect="00992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1"/>
    <w:rsid w:val="00046D09"/>
    <w:rsid w:val="002A202F"/>
    <w:rsid w:val="003D671C"/>
    <w:rsid w:val="00713A00"/>
    <w:rsid w:val="007F6BEA"/>
    <w:rsid w:val="0082480E"/>
    <w:rsid w:val="0099295B"/>
    <w:rsid w:val="00D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49FD"/>
  <w15:chartTrackingRefBased/>
  <w15:docId w15:val="{18BCE2D2-067F-494E-A731-C547A71B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F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F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F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F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F31"/>
    <w:rPr>
      <w:b/>
      <w:bCs/>
      <w:smallCaps/>
      <w:color w:val="2F5496" w:themeColor="accent1" w:themeShade="BF"/>
      <w:spacing w:val="5"/>
    </w:rPr>
  </w:style>
  <w:style w:type="character" w:customStyle="1" w:styleId="hbvzbc">
    <w:name w:val="hbvzbc"/>
    <w:basedOn w:val="DefaultParagraphFont"/>
    <w:rsid w:val="00DC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Frederick</dc:creator>
  <cp:keywords/>
  <dc:description/>
  <cp:lastModifiedBy>Jenny Frederick</cp:lastModifiedBy>
  <cp:revision>2</cp:revision>
  <cp:lastPrinted>2026-01-16T22:55:00Z</cp:lastPrinted>
  <dcterms:created xsi:type="dcterms:W3CDTF">2026-01-16T22:39:00Z</dcterms:created>
  <dcterms:modified xsi:type="dcterms:W3CDTF">2026-01-16T23:03:00Z</dcterms:modified>
</cp:coreProperties>
</file>